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sz w:val="32"/>
          <w:szCs w:val="32"/>
          <w:rtl w:val="0"/>
        </w:rPr>
        <w:t xml:space="preserve">Bästa HCWR-medlem!</w:t>
      </w:r>
      <w:r w:rsidDel="00000000" w:rsidR="00000000" w:rsidRPr="00000000">
        <w:drawing>
          <wp:anchor allowOverlap="1" behindDoc="1" distB="114300" distT="114300" distL="114300" distR="114300" hidden="0" layoutInCell="1" locked="0" relativeHeight="0" simplePos="0">
            <wp:simplePos x="0" y="0"/>
            <wp:positionH relativeFrom="column">
              <wp:posOffset>4905375</wp:posOffset>
            </wp:positionH>
            <wp:positionV relativeFrom="paragraph">
              <wp:posOffset>114300</wp:posOffset>
            </wp:positionV>
            <wp:extent cx="938213" cy="1120254"/>
            <wp:effectExtent b="0" l="0" r="0" t="0"/>
            <wp:wrapNone/>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38213" cy="1120254"/>
                    </a:xfrm>
                    <a:prstGeom prst="rect"/>
                    <a:ln/>
                  </pic:spPr>
                </pic:pic>
              </a:graphicData>
            </a:graphic>
          </wp:anchor>
        </w:drawing>
      </w:r>
    </w:p>
    <w:p w:rsidR="00000000" w:rsidDel="00000000" w:rsidP="00000000" w:rsidRDefault="00000000" w:rsidRPr="00000000" w14:paraId="00000002">
      <w:pPr>
        <w:rPr>
          <w:sz w:val="32"/>
          <w:szCs w:val="32"/>
        </w:rPr>
      </w:pPr>
      <w:r w:rsidDel="00000000" w:rsidR="00000000" w:rsidRPr="00000000">
        <w:rPr>
          <w:sz w:val="32"/>
          <w:szCs w:val="32"/>
          <w:rtl w:val="0"/>
        </w:rPr>
        <w:t xml:space="preserve">Nu kavlar vi upp ärmarna, letar fram sopkvastarna och laddar kaffet…för nu ska här fixas!</w:t>
      </w:r>
    </w:p>
    <w:p w:rsidR="00000000" w:rsidDel="00000000" w:rsidP="00000000" w:rsidRDefault="00000000" w:rsidRPr="00000000" w14:paraId="00000003">
      <w:pPr>
        <w:rPr>
          <w:sz w:val="32"/>
          <w:szCs w:val="32"/>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color w:val="ff0000"/>
          <w:sz w:val="32"/>
          <w:szCs w:val="32"/>
          <w:rtl w:val="0"/>
        </w:rPr>
        <w:t xml:space="preserve">Den 5 och 6 april, mellan 10 och “natta” </w:t>
      </w:r>
      <w:r w:rsidDel="00000000" w:rsidR="00000000" w:rsidRPr="00000000">
        <w:rPr>
          <w:sz w:val="32"/>
          <w:szCs w:val="32"/>
          <w:rtl w:val="0"/>
        </w:rPr>
        <w:t xml:space="preserve">kör vi städhelg på arenan. Vi behöver all tänkbar hjälp så att vi kan ha vår tävling på arenan den 17 maj. Vi har en diger lista på saker att göra och kan du komma båda dagarna så är det ju helt fantastiskt men varje liten timme är guld värd. Har du inte ork att göra så mycket så kan du alltid sitta på en stol, med en trasa i handen, och se vacker ut…huvudsaken är att du är med. Vi vill gärna att du anmäler om du kan komma så att vi handlar tillräckligt med käk och fika. Maila </w:t>
      </w:r>
      <w:hyperlink r:id="rId7">
        <w:r w:rsidDel="00000000" w:rsidR="00000000" w:rsidRPr="00000000">
          <w:rPr>
            <w:color w:val="1155cc"/>
            <w:sz w:val="32"/>
            <w:szCs w:val="32"/>
            <w:u w:val="single"/>
            <w:rtl w:val="0"/>
          </w:rPr>
          <w:t xml:space="preserve">ingela.ynghagen@gmail.com</w:t>
        </w:r>
      </w:hyperlink>
      <w:r w:rsidDel="00000000" w:rsidR="00000000" w:rsidRPr="00000000">
        <w:rPr>
          <w:sz w:val="32"/>
          <w:szCs w:val="32"/>
          <w:rtl w:val="0"/>
        </w:rPr>
        <w:t xml:space="preserve">. Skriv vilken/vilka dagar du kan närvara i mailet.</w:t>
      </w:r>
      <w:r w:rsidDel="00000000" w:rsidR="00000000" w:rsidRPr="00000000">
        <w:drawing>
          <wp:anchor allowOverlap="1" behindDoc="1" distB="114300" distT="114300" distL="114300" distR="114300" hidden="0" layoutInCell="1" locked="0" relativeHeight="0" simplePos="0">
            <wp:simplePos x="0" y="0"/>
            <wp:positionH relativeFrom="column">
              <wp:posOffset>-771524</wp:posOffset>
            </wp:positionH>
            <wp:positionV relativeFrom="paragraph">
              <wp:posOffset>1771650</wp:posOffset>
            </wp:positionV>
            <wp:extent cx="1073345" cy="1071563"/>
            <wp:effectExtent b="0" l="0" r="0" t="0"/>
            <wp:wrapNone/>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073345" cy="1071563"/>
                    </a:xfrm>
                    <a:prstGeom prst="rect"/>
                    <a:ln/>
                  </pic:spPr>
                </pic:pic>
              </a:graphicData>
            </a:graphic>
          </wp:anchor>
        </w:drawing>
      </w:r>
    </w:p>
    <w:p w:rsidR="00000000" w:rsidDel="00000000" w:rsidP="00000000" w:rsidRDefault="00000000" w:rsidRPr="00000000" w14:paraId="00000005">
      <w:pPr>
        <w:rPr>
          <w:sz w:val="32"/>
          <w:szCs w:val="32"/>
        </w:rPr>
      </w:pPr>
      <w:r w:rsidDel="00000000" w:rsidR="00000000" w:rsidRPr="00000000">
        <w:rPr>
          <w:rtl w:val="0"/>
        </w:rPr>
      </w:r>
    </w:p>
    <w:p w:rsidR="00000000" w:rsidDel="00000000" w:rsidP="00000000" w:rsidRDefault="00000000" w:rsidRPr="00000000" w14:paraId="00000006">
      <w:pPr>
        <w:rPr>
          <w:sz w:val="32"/>
          <w:szCs w:val="32"/>
        </w:rPr>
      </w:pPr>
      <w:r w:rsidDel="00000000" w:rsidR="00000000" w:rsidRPr="00000000">
        <w:rPr>
          <w:color w:val="ff0000"/>
          <w:sz w:val="32"/>
          <w:szCs w:val="32"/>
          <w:rtl w:val="0"/>
        </w:rPr>
        <w:t xml:space="preserve">Den 21 april…eller Annandag Påsk </w:t>
      </w:r>
      <w:r w:rsidDel="00000000" w:rsidR="00000000" w:rsidRPr="00000000">
        <w:rPr>
          <w:sz w:val="32"/>
          <w:szCs w:val="32"/>
          <w:rtl w:val="0"/>
        </w:rPr>
        <w:t xml:space="preserve">så har vi medlemsträff… </w:t>
      </w:r>
    </w:p>
    <w:p w:rsidR="00000000" w:rsidDel="00000000" w:rsidP="00000000" w:rsidRDefault="00000000" w:rsidRPr="00000000" w14:paraId="00000007">
      <w:pPr>
        <w:rPr>
          <w:sz w:val="32"/>
          <w:szCs w:val="32"/>
        </w:rPr>
      </w:pPr>
      <w:r w:rsidDel="00000000" w:rsidR="00000000" w:rsidRPr="00000000">
        <w:rPr>
          <w:sz w:val="32"/>
          <w:szCs w:val="32"/>
          <w:rtl w:val="0"/>
        </w:rPr>
        <w:t xml:space="preserve">Den stora återinvigningen! Den är bara för dig som är medlem och vi kommer att ha massor av roliga aktiviteter, hästhäng, fika och grill…Med andra ord en helt vanlig HCWR-dag 🙂</w:t>
      </w:r>
    </w:p>
    <w:p w:rsidR="00000000" w:rsidDel="00000000" w:rsidP="00000000" w:rsidRDefault="00000000" w:rsidRPr="00000000" w14:paraId="00000008">
      <w:pPr>
        <w:rPr>
          <w:sz w:val="32"/>
          <w:szCs w:val="32"/>
        </w:rPr>
      </w:pPr>
      <w:r w:rsidDel="00000000" w:rsidR="00000000" w:rsidRPr="00000000">
        <w:rPr>
          <w:sz w:val="32"/>
          <w:szCs w:val="32"/>
          <w:rtl w:val="0"/>
        </w:rPr>
        <w:t xml:space="preserve">Vi slår upp portarna klockan 11.00 och håller på så länge vi har lust. Anmäl även till denna aktivitet till Ingela.</w:t>
        <w:br w:type="textWrapping"/>
        <w:t xml:space="preserve">Obs! Vi har kanske inte hunnit fixa till rephagarna så var beredd på att ha din häst vid släpet. Vattnet är inte påkopplat ut till arenan så ta med en dunk vatten åt din häst.</w:t>
      </w:r>
    </w:p>
    <w:p w:rsidR="00000000" w:rsidDel="00000000" w:rsidP="00000000" w:rsidRDefault="00000000" w:rsidRPr="00000000" w14:paraId="00000009">
      <w:pPr>
        <w:rPr>
          <w:sz w:val="32"/>
          <w:szCs w:val="32"/>
        </w:rPr>
      </w:pP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sz w:val="32"/>
          <w:szCs w:val="32"/>
          <w:rtl w:val="0"/>
        </w:rPr>
        <w:t xml:space="preserve">Varmt, varmt välkomna på HC-häng… </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283741</wp:posOffset>
            </wp:positionV>
            <wp:extent cx="1423988" cy="2123914"/>
            <wp:effectExtent b="0" l="0" r="0" t="0"/>
            <wp:wrapNone/>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423988" cy="2123914"/>
                    </a:xfrm>
                    <a:prstGeom prst="rect"/>
                    <a:ln/>
                  </pic:spPr>
                </pic:pic>
              </a:graphicData>
            </a:graphic>
          </wp:anchor>
        </w:drawing>
      </w:r>
    </w:p>
    <w:p w:rsidR="00000000" w:rsidDel="00000000" w:rsidP="00000000" w:rsidRDefault="00000000" w:rsidRPr="00000000" w14:paraId="0000000B">
      <w:pPr>
        <w:rPr>
          <w:sz w:val="32"/>
          <w:szCs w:val="32"/>
        </w:rPr>
      </w:pPr>
      <w:r w:rsidDel="00000000" w:rsidR="00000000" w:rsidRPr="00000000">
        <w:rPr>
          <w:rtl w:val="0"/>
        </w:rPr>
      </w:r>
    </w:p>
    <w:p w:rsidR="00000000" w:rsidDel="00000000" w:rsidP="00000000" w:rsidRDefault="00000000" w:rsidRPr="00000000" w14:paraId="0000000C">
      <w:pPr>
        <w:ind w:left="2160" w:firstLine="0"/>
        <w:rPr>
          <w:sz w:val="32"/>
          <w:szCs w:val="32"/>
        </w:rPr>
      </w:pPr>
      <w:r w:rsidDel="00000000" w:rsidR="00000000" w:rsidRPr="00000000">
        <w:rPr>
          <w:sz w:val="32"/>
          <w:szCs w:val="32"/>
          <w:rtl w:val="0"/>
        </w:rPr>
        <w:t xml:space="preserve">   /din ordförande, Ingela “Blingela” Ynghagen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ingela.ynghagen@gmail.com"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