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F586" w14:textId="78F845E8" w:rsidR="00465DAA" w:rsidRDefault="00C8531B">
      <w:pPr>
        <w:rPr>
          <w:sz w:val="28"/>
          <w:szCs w:val="28"/>
        </w:rPr>
      </w:pPr>
      <w:r w:rsidRPr="001D3363">
        <w:rPr>
          <w:b/>
          <w:bCs/>
          <w:sz w:val="28"/>
          <w:szCs w:val="28"/>
        </w:rPr>
        <w:t>Proposition</w:t>
      </w:r>
      <w:r>
        <w:rPr>
          <w:sz w:val="28"/>
          <w:szCs w:val="28"/>
        </w:rPr>
        <w:t xml:space="preserve"> gällande namnbyte och ny logotyp.</w:t>
      </w:r>
    </w:p>
    <w:p w14:paraId="679ECDD7" w14:textId="76117D14" w:rsidR="00C8531B" w:rsidRDefault="001D3363">
      <w:pPr>
        <w:rPr>
          <w:sz w:val="28"/>
          <w:szCs w:val="28"/>
        </w:rPr>
      </w:pPr>
      <w:r>
        <w:rPr>
          <w:sz w:val="28"/>
          <w:szCs w:val="28"/>
        </w:rPr>
        <w:t>Vi har sedan 2007 haft klubbens säte ute på High Chaparral och vi har haft ett tätt samarbete med ledningsgruppen på HC. Från 2023 01 01 har vi inte längre tillträde till arenan och klubbstugan och vårt samarbete är avslutat.</w:t>
      </w:r>
    </w:p>
    <w:p w14:paraId="389F6642" w14:textId="4F2266AF" w:rsidR="00C8531B" w:rsidRDefault="00C8531B">
      <w:pPr>
        <w:rPr>
          <w:sz w:val="28"/>
          <w:szCs w:val="28"/>
        </w:rPr>
      </w:pPr>
      <w:r>
        <w:rPr>
          <w:sz w:val="28"/>
          <w:szCs w:val="28"/>
        </w:rPr>
        <w:t>Styrelsen i HCWR föreslår att High Chaparral Western Riders byter namn och eventuellt logotyp.</w:t>
      </w:r>
    </w:p>
    <w:p w14:paraId="75CA17BF" w14:textId="0EEA004D" w:rsidR="00C8531B" w:rsidRDefault="00C8531B">
      <w:pPr>
        <w:rPr>
          <w:sz w:val="28"/>
          <w:szCs w:val="28"/>
        </w:rPr>
      </w:pPr>
      <w:r>
        <w:rPr>
          <w:sz w:val="28"/>
          <w:szCs w:val="28"/>
        </w:rPr>
        <w:t xml:space="preserve">På grund av att vi inte längre kommer att ha vårt fäste på High Chaparral eller på något annat sätt kommer att vara förknippade med temaparken, finns det ingen rimlig anledning att vår förening </w:t>
      </w:r>
      <w:r w:rsidR="0029101F">
        <w:rPr>
          <w:sz w:val="28"/>
          <w:szCs w:val="28"/>
        </w:rPr>
        <w:t>ska heta</w:t>
      </w:r>
      <w:r>
        <w:rPr>
          <w:sz w:val="28"/>
          <w:szCs w:val="28"/>
        </w:rPr>
        <w:t xml:space="preserve"> High Chaparral Western Riders</w:t>
      </w:r>
      <w:r w:rsidR="001D3363">
        <w:rPr>
          <w:sz w:val="28"/>
          <w:szCs w:val="28"/>
        </w:rPr>
        <w:t>.</w:t>
      </w:r>
    </w:p>
    <w:p w14:paraId="4D25E835" w14:textId="095DD717" w:rsidR="00C8531B" w:rsidRPr="0029101F" w:rsidRDefault="00C8531B" w:rsidP="0029101F">
      <w:pPr>
        <w:pStyle w:val="Liststycke"/>
        <w:numPr>
          <w:ilvl w:val="0"/>
          <w:numId w:val="1"/>
        </w:numPr>
        <w:rPr>
          <w:sz w:val="28"/>
          <w:szCs w:val="28"/>
        </w:rPr>
      </w:pPr>
      <w:r w:rsidRPr="0029101F">
        <w:rPr>
          <w:sz w:val="28"/>
          <w:szCs w:val="28"/>
        </w:rPr>
        <w:t>Vi föreslår att</w:t>
      </w:r>
      <w:r w:rsidR="001D3363">
        <w:rPr>
          <w:sz w:val="28"/>
          <w:szCs w:val="28"/>
        </w:rPr>
        <w:t>:</w:t>
      </w:r>
      <w:r w:rsidRPr="0029101F">
        <w:rPr>
          <w:sz w:val="28"/>
          <w:szCs w:val="28"/>
        </w:rPr>
        <w:t xml:space="preserve"> årsstämman </w:t>
      </w:r>
      <w:r w:rsidR="0029101F" w:rsidRPr="0029101F">
        <w:rPr>
          <w:sz w:val="28"/>
          <w:szCs w:val="28"/>
        </w:rPr>
        <w:t>beslutar om att byta namn.</w:t>
      </w:r>
    </w:p>
    <w:p w14:paraId="0BF430AB" w14:textId="70114480" w:rsidR="0029101F" w:rsidRDefault="0029101F" w:rsidP="0029101F">
      <w:pPr>
        <w:pStyle w:val="Liststycke"/>
        <w:numPr>
          <w:ilvl w:val="0"/>
          <w:numId w:val="1"/>
        </w:numPr>
        <w:rPr>
          <w:sz w:val="28"/>
          <w:szCs w:val="28"/>
        </w:rPr>
      </w:pPr>
      <w:r w:rsidRPr="0029101F">
        <w:rPr>
          <w:sz w:val="28"/>
          <w:szCs w:val="28"/>
        </w:rPr>
        <w:t>Vi föreslår att</w:t>
      </w:r>
      <w:r w:rsidR="001D3363">
        <w:rPr>
          <w:sz w:val="28"/>
          <w:szCs w:val="28"/>
        </w:rPr>
        <w:t>:</w:t>
      </w:r>
      <w:r w:rsidRPr="0029101F">
        <w:rPr>
          <w:sz w:val="28"/>
          <w:szCs w:val="28"/>
        </w:rPr>
        <w:t xml:space="preserve"> årsstämman beslutar om att byta logotyp.</w:t>
      </w:r>
    </w:p>
    <w:p w14:paraId="2B5D727F" w14:textId="17F8570D" w:rsidR="0029101F" w:rsidRDefault="0029101F" w:rsidP="0029101F">
      <w:pPr>
        <w:rPr>
          <w:sz w:val="28"/>
          <w:szCs w:val="28"/>
        </w:rPr>
      </w:pPr>
      <w:r>
        <w:rPr>
          <w:sz w:val="28"/>
          <w:szCs w:val="28"/>
        </w:rPr>
        <w:t>Vår strävan är att behålla bokstavskombinationen HCWR för att underlätta för tävlingsryttare och för att vår förkortning är förenad med igenkännande och positivitet. Genom att byta namn visar vi ändå att vi inte längre har ett samarbete med westernstaden och temaparken High Chaparral.</w:t>
      </w:r>
    </w:p>
    <w:p w14:paraId="2D304373" w14:textId="2F984F52" w:rsidR="001D3363" w:rsidRDefault="001D3363" w:rsidP="0029101F">
      <w:pPr>
        <w:rPr>
          <w:sz w:val="28"/>
          <w:szCs w:val="28"/>
        </w:rPr>
      </w:pPr>
    </w:p>
    <w:p w14:paraId="0127CDA4" w14:textId="5B78280D" w:rsidR="001D3363" w:rsidRDefault="001D3363" w:rsidP="0029101F">
      <w:pPr>
        <w:rPr>
          <w:sz w:val="28"/>
          <w:szCs w:val="28"/>
        </w:rPr>
      </w:pPr>
      <w:r>
        <w:rPr>
          <w:sz w:val="28"/>
          <w:szCs w:val="28"/>
        </w:rPr>
        <w:t>Styrelsen i HCWR genom ordförande Johan Berggren, Gislaved 18/1 – 23</w:t>
      </w:r>
    </w:p>
    <w:p w14:paraId="483A888B" w14:textId="2BA55337" w:rsidR="001D3363" w:rsidRDefault="001D3363" w:rsidP="0029101F">
      <w:pPr>
        <w:rPr>
          <w:sz w:val="28"/>
          <w:szCs w:val="28"/>
        </w:rPr>
      </w:pPr>
    </w:p>
    <w:p w14:paraId="00762C51" w14:textId="508ECFE7" w:rsidR="001D3363" w:rsidRDefault="001D3363" w:rsidP="0029101F">
      <w:pPr>
        <w:rPr>
          <w:sz w:val="28"/>
          <w:szCs w:val="28"/>
        </w:rPr>
      </w:pPr>
    </w:p>
    <w:p w14:paraId="11CABEC4" w14:textId="26E1CCAF" w:rsidR="001D3363" w:rsidRDefault="001D3363" w:rsidP="0029101F">
      <w:pPr>
        <w:rPr>
          <w:sz w:val="28"/>
          <w:szCs w:val="28"/>
        </w:rPr>
      </w:pPr>
      <w:r>
        <w:rPr>
          <w:sz w:val="28"/>
          <w:szCs w:val="28"/>
        </w:rPr>
        <w:t>________________________________       _____________________________</w:t>
      </w:r>
      <w:r>
        <w:rPr>
          <w:sz w:val="28"/>
          <w:szCs w:val="28"/>
        </w:rPr>
        <w:br/>
        <w:t>Johan Berggren</w:t>
      </w:r>
      <w:r>
        <w:rPr>
          <w:sz w:val="28"/>
          <w:szCs w:val="28"/>
        </w:rPr>
        <w:tab/>
      </w:r>
      <w:r>
        <w:rPr>
          <w:sz w:val="28"/>
          <w:szCs w:val="28"/>
        </w:rPr>
        <w:tab/>
      </w:r>
      <w:r>
        <w:rPr>
          <w:sz w:val="28"/>
          <w:szCs w:val="28"/>
        </w:rPr>
        <w:tab/>
        <w:t>Mirja Bäckström</w:t>
      </w:r>
    </w:p>
    <w:p w14:paraId="3F761364" w14:textId="2FD2B78D" w:rsidR="001D3363" w:rsidRDefault="001D3363" w:rsidP="0029101F">
      <w:pPr>
        <w:rPr>
          <w:sz w:val="28"/>
          <w:szCs w:val="28"/>
        </w:rPr>
      </w:pPr>
    </w:p>
    <w:p w14:paraId="41D855FE" w14:textId="2367CCD6" w:rsidR="001D3363" w:rsidRDefault="001D3363" w:rsidP="0029101F">
      <w:pPr>
        <w:rPr>
          <w:sz w:val="28"/>
          <w:szCs w:val="28"/>
        </w:rPr>
      </w:pPr>
    </w:p>
    <w:p w14:paraId="602A063B" w14:textId="4D1B4DA3" w:rsidR="001D3363" w:rsidRDefault="001D3363" w:rsidP="0029101F">
      <w:pPr>
        <w:rPr>
          <w:sz w:val="28"/>
          <w:szCs w:val="28"/>
        </w:rPr>
      </w:pPr>
      <w:r>
        <w:rPr>
          <w:sz w:val="28"/>
          <w:szCs w:val="28"/>
        </w:rPr>
        <w:t>________________________________       _____________________________</w:t>
      </w:r>
      <w:r>
        <w:rPr>
          <w:sz w:val="28"/>
          <w:szCs w:val="28"/>
        </w:rPr>
        <w:br/>
        <w:t>Janne Stigemyr</w:t>
      </w:r>
      <w:r>
        <w:rPr>
          <w:sz w:val="28"/>
          <w:szCs w:val="28"/>
        </w:rPr>
        <w:tab/>
      </w:r>
      <w:r>
        <w:rPr>
          <w:sz w:val="28"/>
          <w:szCs w:val="28"/>
        </w:rPr>
        <w:tab/>
      </w:r>
      <w:r>
        <w:rPr>
          <w:sz w:val="28"/>
          <w:szCs w:val="28"/>
        </w:rPr>
        <w:tab/>
        <w:t>Tobias Aldegran</w:t>
      </w:r>
    </w:p>
    <w:p w14:paraId="5F3A3220" w14:textId="56A1DC80" w:rsidR="0029101F" w:rsidRDefault="0029101F" w:rsidP="0029101F">
      <w:pPr>
        <w:rPr>
          <w:sz w:val="28"/>
          <w:szCs w:val="28"/>
        </w:rPr>
      </w:pPr>
    </w:p>
    <w:p w14:paraId="1A950367" w14:textId="77777777" w:rsidR="0029101F" w:rsidRPr="0029101F" w:rsidRDefault="0029101F" w:rsidP="0029101F">
      <w:pPr>
        <w:rPr>
          <w:sz w:val="28"/>
          <w:szCs w:val="28"/>
        </w:rPr>
      </w:pPr>
    </w:p>
    <w:p w14:paraId="7621B1F2" w14:textId="1B4BDF98" w:rsidR="00C8531B" w:rsidRPr="00C8531B" w:rsidRDefault="00C8531B">
      <w:pPr>
        <w:rPr>
          <w:sz w:val="28"/>
          <w:szCs w:val="28"/>
        </w:rPr>
      </w:pPr>
    </w:p>
    <w:sectPr w:rsidR="00C8531B" w:rsidRPr="00C853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F2B"/>
    <w:multiLevelType w:val="hybridMultilevel"/>
    <w:tmpl w:val="9BB85C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0067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1B"/>
    <w:rsid w:val="001D3363"/>
    <w:rsid w:val="0029101F"/>
    <w:rsid w:val="00442C6F"/>
    <w:rsid w:val="00674CD5"/>
    <w:rsid w:val="006A3BD1"/>
    <w:rsid w:val="0096439D"/>
    <w:rsid w:val="00AA5736"/>
    <w:rsid w:val="00C853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38CF"/>
  <w15:chartTrackingRefBased/>
  <w15:docId w15:val="{74789ADC-6E89-4025-997E-C9A2A39E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91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203</Words>
  <Characters>1078</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Ynghagen Ingela</dc:creator>
  <cp:keywords/>
  <dc:description/>
  <cp:lastModifiedBy>Ynghagen Ingela</cp:lastModifiedBy>
  <cp:revision>2</cp:revision>
  <dcterms:created xsi:type="dcterms:W3CDTF">2023-01-18T14:10:00Z</dcterms:created>
  <dcterms:modified xsi:type="dcterms:W3CDTF">2023-01-18T19:33:00Z</dcterms:modified>
</cp:coreProperties>
</file>